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E169" w14:textId="3C65309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r w:rsidRPr="0011196C">
        <w:rPr>
          <w:rFonts w:ascii="Arial" w:hAnsi="Arial" w:cs="Arial"/>
          <w:b/>
          <w:sz w:val="36"/>
        </w:rPr>
        <w:t>Schedule 4 (Tender)</w:t>
      </w:r>
    </w:p>
    <w:bookmarkEnd w:id="0"/>
    <w:p w14:paraId="05A55B41" w14:textId="77777777" w:rsidR="00A53E88" w:rsidRDefault="00A53E88" w:rsidP="00A53E88">
      <w:pPr>
        <w:rPr>
          <w:rFonts w:ascii="Arial" w:hAnsi="Arial" w:cs="Arial"/>
          <w:b/>
          <w:iCs/>
          <w:sz w:val="24"/>
          <w:szCs w:val="20"/>
        </w:rPr>
      </w:pPr>
      <w:r>
        <w:rPr>
          <w:rFonts w:ascii="Arial" w:hAnsi="Arial" w:cs="Arial"/>
          <w:b/>
          <w:iCs/>
          <w:sz w:val="24"/>
          <w:szCs w:val="20"/>
        </w:rPr>
        <w:t>Evaluation Questions:</w:t>
      </w:r>
    </w:p>
    <w:bookmarkStart w:id="1" w:name="_MON_1743242014"/>
    <w:bookmarkEnd w:id="1"/>
    <w:p w14:paraId="2D0C9A88" w14:textId="55A5DB4D" w:rsidR="00A53E88" w:rsidRDefault="008B2739" w:rsidP="00A53E88">
      <w:pPr>
        <w:rPr>
          <w:rFonts w:ascii="Arial" w:hAnsi="Arial" w:cs="Arial"/>
          <w:bCs/>
          <w:iCs/>
          <w:color w:val="FF0000"/>
          <w:sz w:val="24"/>
          <w:szCs w:val="20"/>
        </w:rPr>
      </w:pPr>
      <w:r>
        <w:rPr>
          <w:rFonts w:ascii="Arial" w:hAnsi="Arial" w:cs="Arial"/>
          <w:bCs/>
          <w:iCs/>
          <w:color w:val="FF0000"/>
          <w:sz w:val="24"/>
          <w:szCs w:val="20"/>
        </w:rPr>
        <w:object w:dxaOrig="1487" w:dyaOrig="993" w14:anchorId="56DB07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49.5pt" o:ole="">
            <v:imagedata r:id="rId12" o:title=""/>
          </v:shape>
          <o:OLEObject Type="Embed" ProgID="Word.Document.12" ShapeID="_x0000_i1025" DrawAspect="Icon" ObjectID="_1747736118" r:id="rId13">
            <o:FieldCodes>\s</o:FieldCodes>
          </o:OLEObject>
        </w:object>
      </w:r>
    </w:p>
    <w:p w14:paraId="35E3FC20" w14:textId="77777777" w:rsidR="008B2739" w:rsidRDefault="008B2739" w:rsidP="00A53E88">
      <w:pPr>
        <w:rPr>
          <w:rFonts w:ascii="Arial" w:hAnsi="Arial" w:cs="Arial"/>
          <w:b/>
          <w:iCs/>
          <w:sz w:val="24"/>
          <w:szCs w:val="20"/>
        </w:rPr>
      </w:pPr>
    </w:p>
    <w:p w14:paraId="579120F5" w14:textId="77777777" w:rsidR="00A53E88" w:rsidRDefault="00A53E88" w:rsidP="00A53E88">
      <w:pPr>
        <w:rPr>
          <w:rFonts w:ascii="Arial" w:hAnsi="Arial" w:cs="Arial"/>
          <w:b/>
          <w:iCs/>
          <w:sz w:val="24"/>
          <w:szCs w:val="20"/>
        </w:rPr>
      </w:pPr>
      <w:r>
        <w:rPr>
          <w:rFonts w:ascii="Arial" w:hAnsi="Arial" w:cs="Arial"/>
          <w:b/>
          <w:iCs/>
          <w:sz w:val="24"/>
          <w:szCs w:val="20"/>
        </w:rPr>
        <w:t>Tender Response as submitted:</w:t>
      </w:r>
    </w:p>
    <w:p w14:paraId="166516D5" w14:textId="4E1FAFD1" w:rsidR="009C4D17" w:rsidRPr="009C4D17" w:rsidRDefault="00FE36D6" w:rsidP="009C4D17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object w:dxaOrig="1487" w:dyaOrig="993" w14:anchorId="30A8C031">
          <v:shape id="_x0000_i1026" type="#_x0000_t75" style="width:74.25pt;height:49.5pt" o:ole="">
            <v:imagedata r:id="rId14" o:title=""/>
          </v:shape>
          <o:OLEObject Type="Embed" ProgID="Package" ShapeID="_x0000_i1026" DrawAspect="Icon" ObjectID="_1747736119" r:id="rId15"/>
        </w:object>
      </w:r>
    </w:p>
    <w:p w14:paraId="3F29A579" w14:textId="1105F377" w:rsidR="009C4D17" w:rsidRDefault="009C4D17" w:rsidP="009C4D17">
      <w:pPr>
        <w:rPr>
          <w:rFonts w:ascii="Arial" w:hAnsi="Arial" w:cs="Arial"/>
          <w:sz w:val="24"/>
          <w:szCs w:val="20"/>
        </w:rPr>
      </w:pPr>
    </w:p>
    <w:p w14:paraId="2C59D135" w14:textId="0CBBA1D8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153C88CE" w14:textId="4E58F631" w:rsidR="004C1A79" w:rsidRDefault="004C1A79" w:rsidP="009C4D17">
      <w:pPr>
        <w:rPr>
          <w:rFonts w:ascii="Arial" w:hAnsi="Arial" w:cs="Arial"/>
          <w:sz w:val="24"/>
          <w:szCs w:val="20"/>
        </w:rPr>
      </w:pPr>
    </w:p>
    <w:p w14:paraId="45E987D9" w14:textId="63210CCB" w:rsidR="004C1A79" w:rsidRPr="009C4D17" w:rsidRDefault="004C1A79" w:rsidP="009C4D17">
      <w:pPr>
        <w:rPr>
          <w:rFonts w:ascii="Arial" w:hAnsi="Arial" w:cs="Arial"/>
          <w:sz w:val="24"/>
          <w:szCs w:val="20"/>
        </w:rPr>
      </w:pPr>
    </w:p>
    <w:sectPr w:rsidR="004C1A79" w:rsidRPr="009C4D17">
      <w:headerReference w:type="default" r:id="rId16"/>
      <w:footerReference w:type="default" r:id="rId1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00F0F" w14:textId="77777777" w:rsidR="00354C77" w:rsidRDefault="00354C77">
      <w:pPr>
        <w:spacing w:after="0" w:line="240" w:lineRule="auto"/>
      </w:pPr>
      <w:r>
        <w:separator/>
      </w:r>
    </w:p>
  </w:endnote>
  <w:endnote w:type="continuationSeparator" w:id="0">
    <w:p w14:paraId="194E7812" w14:textId="77777777" w:rsidR="00354C77" w:rsidRDefault="00354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874C" w14:textId="77777777" w:rsidR="00A51AEE" w:rsidRDefault="00A51AEE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325A7183" w14:textId="2C849BE6" w:rsidR="00A51AEE" w:rsidRPr="00D40EC0" w:rsidRDefault="00A51AEE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Mid-Tier Contract</w:t>
    </w:r>
    <w:r w:rsidR="00B311A7">
      <w:rPr>
        <w:rFonts w:ascii="Arial" w:hAnsi="Arial"/>
        <w:color w:val="BFBFBF" w:themeColor="background1" w:themeShade="BF"/>
        <w:sz w:val="20"/>
        <w:szCs w:val="20"/>
      </w:rPr>
      <w:t xml:space="preserve"> – Version 1.1</w:t>
    </w:r>
  </w:p>
  <w:p w14:paraId="52C16EA7" w14:textId="4A22E186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B311A7"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72F596DA" w14:textId="3500C628" w:rsidR="00F675D5" w:rsidRPr="000E478C" w:rsidRDefault="00F675D5" w:rsidP="000E478C">
    <w:pPr>
      <w:pStyle w:val="Footer"/>
      <w:rPr>
        <w:rFonts w:ascii="Arial" w:hAnsi="Arial" w:cs="Arial"/>
        <w:color w:val="A6A6A6" w:themeColor="background1" w:themeShade="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A7653" w14:textId="77777777" w:rsidR="00354C77" w:rsidRDefault="00354C77">
      <w:pPr>
        <w:spacing w:after="0" w:line="240" w:lineRule="auto"/>
      </w:pPr>
      <w:r>
        <w:separator/>
      </w:r>
    </w:p>
  </w:footnote>
  <w:footnote w:type="continuationSeparator" w:id="0">
    <w:p w14:paraId="1C17A43A" w14:textId="77777777" w:rsidR="00354C77" w:rsidRDefault="00354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19DCB" w14:textId="04BBDC3C" w:rsidR="00C35880" w:rsidRPr="00F10A81" w:rsidRDefault="00F10A81">
    <w:pPr>
      <w:tabs>
        <w:tab w:val="center" w:pos="4513"/>
        <w:tab w:val="right" w:pos="9026"/>
      </w:tabs>
      <w:spacing w:after="0"/>
      <w:rPr>
        <w:rFonts w:ascii="Arial" w:hAnsi="Arial" w:cs="Arial"/>
        <w:b/>
        <w:bCs/>
        <w:sz w:val="20"/>
      </w:rPr>
    </w:pPr>
    <w:r w:rsidRPr="00F10A81">
      <w:rPr>
        <w:rFonts w:ascii="Arial" w:hAnsi="Arial" w:cs="Arial"/>
        <w:b/>
        <w:bCs/>
        <w:sz w:val="20"/>
      </w:rPr>
      <w:t>con_19714</w:t>
    </w:r>
  </w:p>
  <w:p w14:paraId="01E19818" w14:textId="353EE12F"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Schedule 4 (Tender)</w:t>
    </w:r>
  </w:p>
  <w:p w14:paraId="1BADEE45" w14:textId="376E0DAE" w:rsidR="004E25F2" w:rsidRDefault="00F675D5"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2972F3">
      <w:rPr>
        <w:rFonts w:ascii="Arial" w:hAnsi="Arial" w:cs="Arial"/>
        <w:sz w:val="20"/>
        <w:szCs w:val="16"/>
        <w:lang w:eastAsia="en-GB"/>
      </w:rPr>
      <w:t>2</w:t>
    </w:r>
    <w:r w:rsidR="00F10A81">
      <w:rPr>
        <w:rFonts w:ascii="Arial" w:hAnsi="Arial" w:cs="Arial"/>
        <w:sz w:val="20"/>
        <w:szCs w:val="16"/>
        <w:lang w:eastAsia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B7C7A"/>
    <w:multiLevelType w:val="hybridMultilevel"/>
    <w:tmpl w:val="37F04976"/>
    <w:lvl w:ilvl="0" w:tplc="001801C0">
      <w:start w:val="1"/>
      <w:numFmt w:val="bullet"/>
      <w:lvlRestart w:val="0"/>
      <w:pStyle w:val="Dept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E6B2AE4"/>
    <w:multiLevelType w:val="multilevel"/>
    <w:tmpl w:val="8B084954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05758485">
    <w:abstractNumId w:val="1"/>
  </w:num>
  <w:num w:numId="2" w16cid:durableId="957637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1V2"/>
    <w:docVar w:name="gemDN1|BANKSC|18 June 2020 11:55:17" w:val="V1 ?"/>
    <w:docVar w:name="gemDN2|BANKSC|18 June 2020 11:55:22" w:val="V2 Amend"/>
    <w:docVar w:name="gemDocNotesCount" w:val="2"/>
    <w:docVar w:name="gemVerNotesCount" w:val="2"/>
    <w:docVar w:name="gemVN1|BANKSC|18 June 2020 11:55:17" w:val="1|1"/>
    <w:docVar w:name="gemVN2|BANKSC|18 June 2020 11:55:22" w:val="1|2"/>
  </w:docVars>
  <w:rsids>
    <w:rsidRoot w:val="00825248"/>
    <w:rsid w:val="00027D24"/>
    <w:rsid w:val="00034784"/>
    <w:rsid w:val="000833BE"/>
    <w:rsid w:val="00094413"/>
    <w:rsid w:val="000B22B5"/>
    <w:rsid w:val="000B77C5"/>
    <w:rsid w:val="000E478C"/>
    <w:rsid w:val="000F44A0"/>
    <w:rsid w:val="0011196C"/>
    <w:rsid w:val="001F18F8"/>
    <w:rsid w:val="001F1F12"/>
    <w:rsid w:val="002972F3"/>
    <w:rsid w:val="002B634A"/>
    <w:rsid w:val="00314EE9"/>
    <w:rsid w:val="00354C77"/>
    <w:rsid w:val="00357675"/>
    <w:rsid w:val="00385F8C"/>
    <w:rsid w:val="003F1B96"/>
    <w:rsid w:val="00422F7C"/>
    <w:rsid w:val="004C1A79"/>
    <w:rsid w:val="004E25F2"/>
    <w:rsid w:val="00530884"/>
    <w:rsid w:val="005D7AD1"/>
    <w:rsid w:val="005E7151"/>
    <w:rsid w:val="005F58D8"/>
    <w:rsid w:val="00725293"/>
    <w:rsid w:val="00796E40"/>
    <w:rsid w:val="007B6213"/>
    <w:rsid w:val="007B7C1B"/>
    <w:rsid w:val="00825248"/>
    <w:rsid w:val="00840BAF"/>
    <w:rsid w:val="00861A49"/>
    <w:rsid w:val="008B2739"/>
    <w:rsid w:val="00912C82"/>
    <w:rsid w:val="00970BE5"/>
    <w:rsid w:val="009C4D17"/>
    <w:rsid w:val="009F1270"/>
    <w:rsid w:val="00A416F2"/>
    <w:rsid w:val="00A51AEE"/>
    <w:rsid w:val="00A53E88"/>
    <w:rsid w:val="00A666D7"/>
    <w:rsid w:val="00AB7442"/>
    <w:rsid w:val="00B311A7"/>
    <w:rsid w:val="00B83F8F"/>
    <w:rsid w:val="00C35880"/>
    <w:rsid w:val="00C83F8E"/>
    <w:rsid w:val="00C94687"/>
    <w:rsid w:val="00D1327E"/>
    <w:rsid w:val="00D9372B"/>
    <w:rsid w:val="00E157ED"/>
    <w:rsid w:val="00E524D4"/>
    <w:rsid w:val="00E91D23"/>
    <w:rsid w:val="00F04E1F"/>
    <w:rsid w:val="00F10A81"/>
    <w:rsid w:val="00F53CCD"/>
    <w:rsid w:val="00F65D49"/>
    <w:rsid w:val="00F675D5"/>
    <w:rsid w:val="00F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fESOutNumbered">
    <w:name w:val="DfESOutNumbered"/>
    <w:basedOn w:val="Normal"/>
    <w:link w:val="DfESOutNumberedChar"/>
    <w:rsid w:val="00D9372B"/>
    <w:pPr>
      <w:widowControl w:val="0"/>
      <w:numPr>
        <w:numId w:val="1"/>
      </w:numPr>
      <w:spacing w:after="240" w:line="240" w:lineRule="auto"/>
    </w:pPr>
    <w:rPr>
      <w:rFonts w:ascii="Arial" w:hAnsi="Arial" w:cs="Arial"/>
    </w:rPr>
  </w:style>
  <w:style w:type="character" w:customStyle="1" w:styleId="DfESOutNumberedChar">
    <w:name w:val="DfESOutNumbered Char"/>
    <w:basedOn w:val="DefaultParagraphFont"/>
    <w:link w:val="DfESOutNumbered"/>
    <w:rsid w:val="00D9372B"/>
    <w:rPr>
      <w:rFonts w:ascii="Arial" w:hAnsi="Arial" w:cs="Arial"/>
    </w:rPr>
  </w:style>
  <w:style w:type="paragraph" w:customStyle="1" w:styleId="DeptBullets">
    <w:name w:val="DeptBullets"/>
    <w:basedOn w:val="Normal"/>
    <w:link w:val="DeptBulletsChar"/>
    <w:rsid w:val="00D9372B"/>
    <w:pPr>
      <w:widowControl w:val="0"/>
      <w:numPr>
        <w:numId w:val="2"/>
      </w:numPr>
      <w:spacing w:after="240" w:line="240" w:lineRule="auto"/>
    </w:pPr>
    <w:rPr>
      <w:rFonts w:ascii="Arial" w:hAnsi="Arial" w:cs="Arial"/>
    </w:rPr>
  </w:style>
  <w:style w:type="character" w:customStyle="1" w:styleId="DeptBulletsChar">
    <w:name w:val="DeptBullets Char"/>
    <w:basedOn w:val="DefaultParagraphFont"/>
    <w:link w:val="DeptBullets"/>
    <w:rsid w:val="00D9372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Word_Document.doc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 U K M A T T E R S ! 1 0 3 4 7 5 4 6 4 . 1 < / d o c u m e n t i d >  
     < s e n d e r i d > B R O O K P E T < / s e n d e r i d >  
     < s e n d e r e m a i l > P E T E R . B R O O K @ D L A P I P E R . C O M < / s e n d e r e m a i l >  
     < l a s t m o d i f i e d > 2 0 2 0 - 0 6 - 3 0 T 1 7 : 3 2 : 0 0 . 0 0 0 0 0 0 0 + 0 1 : 0 0 < / l a s t m o d i f i e d >  
     < d a t a b a s e > U K M A T T E R S < / d a t a b a s e >  
 < / p r o p e r t i e s > 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EC800E4814A54B81EEF0E62ADCCE04" ma:contentTypeVersion="5" ma:contentTypeDescription="Create a new document." ma:contentTypeScope="" ma:versionID="f1970c17f69f14247b312e1e4bfa7b33">
  <xsd:schema xmlns:xsd="http://www.w3.org/2001/XMLSchema" xmlns:xs="http://www.w3.org/2001/XMLSchema" xmlns:p="http://schemas.microsoft.com/office/2006/metadata/properties" xmlns:ns2="726d3a3b-7c63-4ab6-8543-b9f2f3f14c9a" xmlns:ns3="8a8be105-d548-4472-96f2-cb8c00ac7924" targetNamespace="http://schemas.microsoft.com/office/2006/metadata/properties" ma:root="true" ma:fieldsID="67af2dadfcd160f3340ba911ec9704cc" ns2:_="" ns3:_="">
    <xsd:import namespace="726d3a3b-7c63-4ab6-8543-b9f2f3f14c9a"/>
    <xsd:import namespace="8a8be105-d548-4472-96f2-cb8c00ac7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d3a3b-7c63-4ab6-8543-b9f2f3f14c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be105-d548-4472-96f2-cb8c00ac7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854B4-A746-45D5-BB64-39C584413CA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ED8CD487-302F-4225-AF1F-24CC6A98F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6159F-29D0-432E-B4F3-5C9EF2CA70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7FC265-8000-4477-80B1-E226D55A68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d3a3b-7c63-4ab6-8543-b9f2f3f14c9a"/>
    <ds:schemaRef ds:uri="8a8be105-d548-4472-96f2-cb8c00ac7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7C81A6-EAE8-4E7B-92CA-EF2D195FE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2022-03-24T13:42:00Z</dcterms:created>
  <dcterms:modified xsi:type="dcterms:W3CDTF">2023-06-08T12:29:00Z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0x01010038EC800E4814A54B81EEF0E62ADCCE04</vt:lpwstr>
  </property>
</Properties>
</file>